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Interní tištěný časopis a noviny</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