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Osobnost PR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