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Meranie efektivity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